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6749"/>
        <w:gridCol w:w="3402"/>
      </w:tblGrid>
      <w:tr w:rsidR="0096375E" w:rsidRPr="0096375E" w14:paraId="555A002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4EF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1986 (Regensburg)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6DCB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Richter und Rechtspfleger im Zivilverfahren/Prinzipien der Einzelzwangsvollstreckung</w:t>
            </w:r>
          </w:p>
          <w:p w14:paraId="7208E8BE" w14:textId="2287E261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C10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4FDC305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D7B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Rolf Stürner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12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Prinzipien der Einzelzwangsvollstreckung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DF0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99 (1986),</w:t>
            </w:r>
          </w:p>
          <w:p w14:paraId="256286D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291-332</w:t>
            </w:r>
          </w:p>
        </w:tc>
      </w:tr>
      <w:tr w:rsidR="0096375E" w:rsidRPr="0096375E" w14:paraId="4C6E67C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369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Manfred Wolf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5FE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Richter und Rechtspfleger im Zivilverfahren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FB7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99 (1986),</w:t>
            </w:r>
          </w:p>
          <w:p w14:paraId="3AA44EC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361-406</w:t>
            </w:r>
          </w:p>
        </w:tc>
      </w:tr>
      <w:tr w:rsidR="0096375E" w:rsidRPr="0096375E" w14:paraId="5FCBAE5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2E6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3CC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749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79F0A44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833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9F6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5A9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1DEFEEB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2B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1988 (Trier)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384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Drittinteressen im </w:t>
            </w:r>
            <w:proofErr w:type="spellStart"/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Zivilprozeß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EE7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0A81F83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CCE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Ludwig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Häsemeyer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AAE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Drittinteressen 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D1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101 (1988),</w:t>
            </w:r>
          </w:p>
          <w:p w14:paraId="3501360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385-412</w:t>
            </w:r>
          </w:p>
        </w:tc>
      </w:tr>
      <w:tr w:rsidR="0096375E" w:rsidRPr="0096375E" w14:paraId="2AA17DC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473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Univ.-Prof. Dr. Oskar J. Ballon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EE6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Drittinteressen 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nach österreichischem 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362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101 (1988),</w:t>
            </w:r>
          </w:p>
          <w:p w14:paraId="33DFC5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413-425</w:t>
            </w:r>
          </w:p>
        </w:tc>
      </w:tr>
      <w:tr w:rsidR="0096375E" w:rsidRPr="0096375E" w14:paraId="06BDBB0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34D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74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36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52C971F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A9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EAC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A3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087BE8C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2A8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1990 (Konstanz)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602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Grundfragen der Anerkennung und Vollstreckung ausländischer Entscheidungen in Zivilsachen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5DB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09858E2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572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Peter Gottwald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7CF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der Anerkennung und Vollstreckung ausländischer Entscheidungen in Zivilsachen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C4A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767F379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257-293</w:t>
            </w:r>
          </w:p>
        </w:tc>
      </w:tr>
      <w:tr w:rsidR="0096375E" w:rsidRPr="0096375E" w14:paraId="2C35687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9A7" w14:textId="0EF4D453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Univ.-Prof. Dr. Franz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Matscher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838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der Anerkennung und Vollstreckung ausländischer Entscheidungen in Zivilsachen (aus österreichischer Sicht)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AA0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52FC18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294-321</w:t>
            </w:r>
          </w:p>
        </w:tc>
      </w:tr>
      <w:tr w:rsidR="0096375E" w:rsidRPr="0096375E" w14:paraId="2BFB401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D6CD" w14:textId="7D791F9A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Hans U</w:t>
            </w:r>
            <w:r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lri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ch Walder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33D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der Anerkennung und  Vollstreckung ausländischer Urteile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8FE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00327D3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322-349</w:t>
            </w:r>
          </w:p>
        </w:tc>
      </w:tr>
      <w:tr w:rsidR="0096375E" w:rsidRPr="0096375E" w14:paraId="68A8D27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5F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Astrid Stadler und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Dr. Joachim Münch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CD0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den Referaten von Prof. Gottwald,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Matscher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Prof. Walder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8C8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53BF303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350-354</w:t>
            </w:r>
          </w:p>
        </w:tc>
      </w:tr>
      <w:tr w:rsidR="0096375E" w:rsidRPr="0096375E" w14:paraId="7E1870E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0DE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Walter F. Lindacher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3B5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Zur „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Sonderprozeßrechtsnatur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“ der lauterkeitsrechtlichen Verbands- und Konkurrentenklage sowie der Verbandsklage nach dem AGB-Gesetz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C80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332DC62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397-412</w:t>
            </w:r>
          </w:p>
        </w:tc>
      </w:tr>
      <w:tr w:rsidR="0096375E" w:rsidRPr="0096375E" w14:paraId="3661D66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55D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Joachim Münch und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Dr. Astrid Stadler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DFC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Diskussionsbericht  zu dem Referat von Prof. Lindacher und die Mitteilungen aus dem Bundesjustizministerium von Ministerialrätin Dr. Voelskow-Thies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20B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103 (1990),</w:t>
            </w:r>
          </w:p>
          <w:p w14:paraId="507512D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413-417</w:t>
            </w:r>
          </w:p>
        </w:tc>
      </w:tr>
      <w:tr w:rsidR="0096375E" w:rsidRPr="0096375E" w14:paraId="361CDCF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A5C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AEF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3A5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1486751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F26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2B2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A48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6951C93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712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1992  (Bonn)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CFCE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Datenschutz und Zivilverfahrensrecht</w:t>
            </w:r>
          </w:p>
          <w:p w14:paraId="20CC2DE0" w14:textId="2ABE5FB1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9BE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1CCB4AA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ADE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Ulrich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Spellenberg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7B9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Drittbeteiligung 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in rechtsvergleichender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041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106 (1993),</w:t>
            </w:r>
          </w:p>
          <w:p w14:paraId="470B6F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283-340</w:t>
            </w:r>
          </w:p>
        </w:tc>
      </w:tr>
      <w:tr w:rsidR="0096375E" w:rsidRPr="0096375E" w14:paraId="3DE8130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548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Diederich Eckardt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2AD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dem Referat von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Spellenberg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6B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106 (1993),</w:t>
            </w:r>
          </w:p>
          <w:p w14:paraId="4132335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341-346</w:t>
            </w:r>
          </w:p>
        </w:tc>
      </w:tr>
      <w:tr w:rsidR="0096375E" w:rsidRPr="0096375E" w14:paraId="1D06189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E00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Dr. Angelika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Stadlhofer-Wissinger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93F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Diskussionsbericht und Zusammenstellung zum Thema „Reform des Zwangsvollstreckungsrechts“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C33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105 (1992),</w:t>
            </w:r>
          </w:p>
          <w:p w14:paraId="2DF14C3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393-456</w:t>
            </w:r>
          </w:p>
        </w:tc>
      </w:tr>
      <w:tr w:rsidR="0096375E" w:rsidRPr="0096375E" w14:paraId="57B60B7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830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Hanns Prütting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1DB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Datenschutz und Zivilverfahrensrecht in Deutschland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2F6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106 (1993),</w:t>
            </w:r>
          </w:p>
          <w:p w14:paraId="03A1228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427-468</w:t>
            </w:r>
          </w:p>
        </w:tc>
      </w:tr>
      <w:tr w:rsidR="0096375E" w:rsidRPr="0096375E" w14:paraId="5CC29750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316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O. Univ.-Prof. Mag.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 xml:space="preserve">Dr. Daphne-Ariane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Simotta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916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Datenschutz und Zivilverfahrensrecht in Österreich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391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106 (1993),</w:t>
            </w:r>
          </w:p>
          <w:p w14:paraId="446B204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469-520</w:t>
            </w:r>
          </w:p>
        </w:tc>
      </w:tr>
      <w:tr w:rsidR="0096375E" w:rsidRPr="0096375E" w14:paraId="59A8CC0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CF8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Matthias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Sturhahn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298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den Referaten von Prof. Prütting und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Univ.Prof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Simotta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290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106 (1993),</w:t>
            </w:r>
          </w:p>
          <w:p w14:paraId="3650ED3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521-526</w:t>
            </w:r>
          </w:p>
        </w:tc>
      </w:tr>
      <w:tr w:rsidR="0096375E" w:rsidRPr="0096375E" w14:paraId="464E20D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87E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94D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DEF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7992527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DA4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DD0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771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1C7067E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6FA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1994 (Salzburg)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C059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Berufung als Tatsacheninstanz - de lege lata und de lege ferenda</w:t>
            </w:r>
          </w:p>
          <w:p w14:paraId="508F6FC0" w14:textId="4A560F1E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BF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71E45B6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1A0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Haimo Schack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E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Wechselwirkungen zwischen europäischem und nationalem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Zivilprozeßrecht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148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13C46F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279-300</w:t>
            </w:r>
          </w:p>
        </w:tc>
      </w:tr>
      <w:tr w:rsidR="0096375E" w:rsidRPr="0096375E" w14:paraId="2FBFB44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3B8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Gerhard Walter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BF2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Wechselwirkung zwischen europäischem und nationalem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Zivilprozeßrecht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: Lugano-Übereinkommen und Schweizer 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269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3D3B873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301-355</w:t>
            </w:r>
          </w:p>
        </w:tc>
      </w:tr>
      <w:tr w:rsidR="0096375E" w:rsidRPr="0096375E" w14:paraId="5AF6B2D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08F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Ass.-Prof. Dr. Norbert A.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Schoibl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B8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Diskussionsbericht zu den Referaten von Prof. Schack und Prof. Walter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134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3723295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357-364</w:t>
            </w:r>
          </w:p>
        </w:tc>
      </w:tr>
      <w:tr w:rsidR="0096375E" w:rsidRPr="0096375E" w14:paraId="6317C1F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FA8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Bruno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Rimmelspacher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F26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Tatsachen und Beweismittel in der Berufungsinstanz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01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3B2A5BF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421-462</w:t>
            </w:r>
          </w:p>
        </w:tc>
      </w:tr>
      <w:tr w:rsidR="0096375E" w:rsidRPr="0096375E" w14:paraId="3E3485B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FE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Wolfgang Brehm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1E1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Verfahrenskontrolle und Entscheidung des Berufungsgerichts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2BE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07D62AC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463-480</w:t>
            </w:r>
          </w:p>
        </w:tc>
      </w:tr>
      <w:tr w:rsidR="0096375E" w:rsidRPr="0096375E" w14:paraId="33871A3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7A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Univ.-Prof. Dr. Andreas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Konecny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686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Berufung im österreichischen Recht und ihre Bewährung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3C7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33CF51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481-498</w:t>
            </w:r>
          </w:p>
        </w:tc>
      </w:tr>
      <w:tr w:rsidR="0096375E" w:rsidRPr="0096375E" w14:paraId="23EE983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620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Eike Schmidt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B3A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Zugang zur Berufungsinstanz (Thesen)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28D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27C0A1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499-501</w:t>
            </w:r>
          </w:p>
        </w:tc>
      </w:tr>
      <w:tr w:rsidR="0096375E" w:rsidRPr="0096375E" w14:paraId="02442FC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FD1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Eike Schmidt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8BB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Zugang zur Berufungsinstanz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9B7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108 (1995),</w:t>
            </w:r>
          </w:p>
          <w:p w14:paraId="6E20FAD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147-166</w:t>
            </w:r>
          </w:p>
        </w:tc>
      </w:tr>
      <w:tr w:rsidR="0096375E" w:rsidRPr="0096375E" w14:paraId="1DA5E3B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89C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Ass.-Prof. Dr. Norbert A.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Schoibl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A91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den Referaten zum Thema “Berufung als Tatsacheninstanz –de lege lata und de lege ferenda“ von den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Konecny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,  Prof. E. Schmidt,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Rimmelspacher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Prof. Brehm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4D6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107 (1994),</w:t>
            </w:r>
          </w:p>
          <w:p w14:paraId="2C49935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503-511</w:t>
            </w:r>
          </w:p>
        </w:tc>
      </w:tr>
      <w:tr w:rsidR="0096375E" w:rsidRPr="0096375E" w14:paraId="74E99B3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DA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124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39D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705B7E5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77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621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0E8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5E2C7BC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21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1996 (Münster)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2DE3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Die neue Insolvenzordnung</w:t>
            </w:r>
          </w:p>
          <w:p w14:paraId="2981CEEA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</w:p>
          <w:p w14:paraId="2318DC85" w14:textId="259A3F79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A3E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317134A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022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Herbert Roth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828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Vorschläge der Kommission für ein europäisches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Zivilprozeßgesetzbuch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– das Erkenntnisverfahren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937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10AF558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271-313</w:t>
            </w:r>
          </w:p>
        </w:tc>
      </w:tr>
      <w:tr w:rsidR="0096375E" w:rsidRPr="0096375E" w14:paraId="17DC92D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846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Eberhard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Schilken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5B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Vorschläge der Kommission für ein europäisches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Zivilprozeßgesetzbuch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– einstweiliger und summarischer Rechtsschutz und Vollstreckung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22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003BF96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315-336</w:t>
            </w:r>
          </w:p>
        </w:tc>
      </w:tr>
      <w:tr w:rsidR="0096375E" w:rsidRPr="0096375E" w14:paraId="140CD0A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AC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Wiss.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Mitarb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. Elmar Lemken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32E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zum europäischen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Zivilprozeßrecht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zu den Referaten von Prof. H. Roth und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Schilken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815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2B37BAF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337-343</w:t>
            </w:r>
          </w:p>
        </w:tc>
      </w:tr>
      <w:tr w:rsidR="0096375E" w:rsidRPr="0096375E" w14:paraId="7BBD2DF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5E1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Heinz Holzhauer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02C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westfälischen Femegerichte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803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110 (1997),</w:t>
            </w:r>
          </w:p>
          <w:p w14:paraId="78E1711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401-417</w:t>
            </w:r>
          </w:p>
        </w:tc>
      </w:tr>
      <w:tr w:rsidR="0096375E" w:rsidRPr="0096375E" w14:paraId="46A065E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35A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Walter Gerhardt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188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Verfahrenseröffnung nach der Insolvenzordnung und ihre Wirkung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133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562438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415-427</w:t>
            </w:r>
          </w:p>
        </w:tc>
      </w:tr>
      <w:tr w:rsidR="0096375E" w:rsidRPr="0096375E" w14:paraId="2D43F25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02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Wolfgang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Marotzke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ED9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dinglichen Sicherheiten im neuen Insolvenzrecht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7A8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0D4F10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429-471</w:t>
            </w:r>
          </w:p>
        </w:tc>
      </w:tr>
      <w:tr w:rsidR="0096375E" w:rsidRPr="0096375E" w14:paraId="1B7342D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9F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Reinhard Bork,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RiOLG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D5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Insolvenzplan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983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5C0DE0B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473-486</w:t>
            </w:r>
          </w:p>
        </w:tc>
      </w:tr>
      <w:tr w:rsidR="0096375E" w:rsidRPr="0096375E" w14:paraId="20D81E7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3B4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Gernot Schmalz-Brüggemann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C2D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den Referaten von Prof. Gerhardt,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Marotzke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 Prof. Bork und Prof. Jelinek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02C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109 (1996),</w:t>
            </w:r>
          </w:p>
          <w:p w14:paraId="6396877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487-492</w:t>
            </w:r>
          </w:p>
        </w:tc>
      </w:tr>
      <w:tr w:rsidR="0096375E" w:rsidRPr="0096375E" w14:paraId="6977C7D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E8E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347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BDA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0287231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AA66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663A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  <w:p w14:paraId="264FCCE4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  <w:p w14:paraId="24A0B9A1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  <w:p w14:paraId="6117F87C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  <w:p w14:paraId="1B0D4822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  <w:p w14:paraId="6C0D82D8" w14:textId="6794F985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8DB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2D7DC39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E3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1998 (Leipzig)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3D29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Das (zukünftige) europäische Internationale Insolvenzrecht / Die Streitgegenstandslehre und die </w:t>
            </w: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lastRenderedPageBreak/>
              <w:t>Rechtsprechung des EuGH - nationales Recht unter gemeineuropäischem Einfluss?</w:t>
            </w:r>
          </w:p>
          <w:p w14:paraId="5AE0433F" w14:textId="5B499AD1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6E27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lastRenderedPageBreak/>
              <w:t> </w:t>
            </w:r>
          </w:p>
          <w:p w14:paraId="6880BA73" w14:textId="6DDEF204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</w:tr>
      <w:tr w:rsidR="0096375E" w:rsidRPr="0096375E" w14:paraId="4A2BA66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59D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Bernd-Rüdiger Kern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172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Leipzig als Stadt des Rechts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CD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0D74855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261-274</w:t>
            </w:r>
          </w:p>
        </w:tc>
      </w:tr>
      <w:tr w:rsidR="0096375E" w:rsidRPr="0096375E" w14:paraId="60E8B40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C04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Wolfgang Lüke, LL.M. (Chicago)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A3A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europäische internationale Insolvenzrecht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516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5789EA2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275-314</w:t>
            </w:r>
          </w:p>
        </w:tc>
      </w:tr>
      <w:tr w:rsidR="0096375E" w:rsidRPr="0096375E" w14:paraId="545812E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826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Jochen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Taupitz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5C7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(zukünftige) europäische Internationale Insolvenzrecht - insbesondere aus international-privatrechtlicher Sicht -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4FA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0FFC125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315-350</w:t>
            </w:r>
          </w:p>
        </w:tc>
      </w:tr>
      <w:tr w:rsidR="0096375E" w:rsidRPr="0096375E" w14:paraId="1689489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1C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Wiss. Ass. Dr. Bettina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Heiderhoff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F97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Diskussionsbericht zum Europäischen Insolvenzübereinkommen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F9E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60D6410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351-356</w:t>
            </w:r>
          </w:p>
        </w:tc>
      </w:tr>
      <w:tr w:rsidR="0096375E" w:rsidRPr="0096375E" w14:paraId="642F655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9DC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Helmut Rüßmann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5AA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Streitgegenstandslehre und die Rechtsprechung des EuGH – nationales Recht unter gemeineuropäischem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Einfluß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?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6D5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5480970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399-427</w:t>
            </w:r>
          </w:p>
        </w:tc>
      </w:tr>
      <w:tr w:rsidR="0096375E" w:rsidRPr="0096375E" w14:paraId="0F48CC1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03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Wolf-Dietrich Walker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C59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Streitgegenstandslehre und die Rechtsprechung des EuGH – nationales Recht unter gemeineuropäischem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Einfluß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0E2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6E3F591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429-454</w:t>
            </w:r>
          </w:p>
        </w:tc>
      </w:tr>
      <w:tr w:rsidR="0096375E" w:rsidRPr="0096375E" w14:paraId="6C01498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BC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Wiss. Ass. Dr. Bettina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Heiderhoff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85F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Streitgegenstandslehre und EuGH zu den Referaten von Prof. Rüßmann, Prof. Walker und Univ.-Prof.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Schoibl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DAF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(1998),</w:t>
            </w:r>
          </w:p>
          <w:p w14:paraId="0B05790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455-462</w:t>
            </w:r>
          </w:p>
        </w:tc>
      </w:tr>
      <w:tr w:rsidR="0096375E" w:rsidRPr="0096375E" w14:paraId="0220882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922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32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9E9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22EFC05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374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57B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E04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4EF5288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9A2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lastRenderedPageBreak/>
              <w:t>2000 (Hamburg)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EFF3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Parteiaussagen und Parteivernehmung am Ende des 20. Jahrhunderts</w:t>
            </w:r>
          </w:p>
          <w:p w14:paraId="1F2ED438" w14:textId="76C823AF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255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3DE5B37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F6D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Dagmar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Coester-Waltjen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BA07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Parteiaussage und Parteivernehmung am Ende des 20.Jahrhunderts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5B0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16AB1F8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269-294</w:t>
            </w:r>
          </w:p>
        </w:tc>
      </w:tr>
      <w:tr w:rsidR="0096375E" w:rsidRPr="0096375E" w14:paraId="4CF7A8F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ECB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Univ.-Prof. Dr. Paul Oberhammer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DD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Parteiaussage, Parteivernehmung und freie Beweiswürdigung am Ende des 20.Jahrhunderts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5A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2FF1091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295-326</w:t>
            </w:r>
          </w:p>
        </w:tc>
      </w:tr>
      <w:tr w:rsidR="0096375E" w:rsidRPr="0096375E" w14:paraId="15D0FCF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59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Privatdozent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Dr.Thomas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 Sutter-Somm,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 xml:space="preserve">Präsident der Expertenkommission zur Vereinheitlichung des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Zivilprozeßrechts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 Bundesamt für Justiz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FAD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Parteianhörung und Parteivernehmung am Ende des 20. Jahrhunderts aus schweizerischer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F6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4751525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327-345</w:t>
            </w:r>
          </w:p>
        </w:tc>
      </w:tr>
      <w:tr w:rsidR="0096375E" w:rsidRPr="0096375E" w14:paraId="343B8B4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96E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Klaus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Oepen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C36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Bericht über die Diskussion zum Thema „Parteiaussage und Parteivernehmung am Ende des 20. Jahrhunderts“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15F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7557614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347-362</w:t>
            </w:r>
          </w:p>
        </w:tc>
      </w:tr>
      <w:tr w:rsidR="0096375E" w:rsidRPr="0096375E" w14:paraId="388B334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FC5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Reinhard Greger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250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Verbandsklage und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Prozeßrechtsdogmatik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- Neue Entwicklungen in einer schwierigen Beziehung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DAA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48AD39B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399-412</w:t>
            </w:r>
          </w:p>
        </w:tc>
      </w:tr>
      <w:tr w:rsidR="0096375E" w:rsidRPr="0096375E" w14:paraId="0CB207B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63C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Harald Koch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023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Verbandsklage in Europa -Rechtsvergleichende, europa- und kollisionsrechtliche Grundlagen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B6D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3E743F6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413-441</w:t>
            </w:r>
          </w:p>
        </w:tc>
      </w:tr>
      <w:tr w:rsidR="0096375E" w:rsidRPr="0096375E" w14:paraId="6AC1E71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16D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Klaus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Oepen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907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Bericht über die Diskussion zum Thema „Die Verbandsklage – nationales Recht und Recht der  Europäischen Union“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4A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113 (2000),</w:t>
            </w:r>
          </w:p>
          <w:p w14:paraId="75481E5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443-452</w:t>
            </w:r>
          </w:p>
        </w:tc>
      </w:tr>
      <w:tr w:rsidR="0096375E" w:rsidRPr="0096375E" w14:paraId="2658ED9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7F2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887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E9A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2441275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4A4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E41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90C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149F001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0B6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lastRenderedPageBreak/>
              <w:t>2002 (Zürich)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F765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Der europäische Rechtsanwalt zwischen Rechtspflege und Dienstleistung</w:t>
            </w:r>
          </w:p>
          <w:p w14:paraId="1B12487C" w14:textId="6CBB3563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7D6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4114FFE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F94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Hans-Jürgen Ahrens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01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europäische Rechtsanwalt zwischen Rechtspflege und Dienstleistung – Erfordernis und Grenzen der Staatsintervention aus Gemeinwohlgründen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C99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115 (2002),</w:t>
            </w:r>
          </w:p>
          <w:p w14:paraId="4FA67CF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281-320</w:t>
            </w:r>
          </w:p>
        </w:tc>
      </w:tr>
      <w:tr w:rsidR="0096375E" w:rsidRPr="0096375E" w14:paraId="13854B4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F12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Martin Henssler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FDE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europäische Rechtsanwalt zwischen Rechtspflege und Dienstleistung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37E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115 (2002),</w:t>
            </w:r>
          </w:p>
          <w:p w14:paraId="0EDB70D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321-355</w:t>
            </w:r>
          </w:p>
        </w:tc>
      </w:tr>
      <w:tr w:rsidR="0096375E" w:rsidRPr="0096375E" w14:paraId="72EF1D5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258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RA und Notar Dr. Oleg de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Lousanoff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AF7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europäische Rechtsanwalt zwischen Rechtspflege und Dienstleistung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592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115 (2002),</w:t>
            </w:r>
          </w:p>
          <w:p w14:paraId="56AAD66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357-384</w:t>
            </w:r>
          </w:p>
        </w:tc>
      </w:tr>
      <w:tr w:rsidR="0096375E" w:rsidRPr="0096375E" w14:paraId="4CA7334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146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lic.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Iur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. Yasmin Iqbal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9B0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Bericht über die Diskussion zum Thema „Der europäische Rechtsanwalt zwischen Rechtspflege und Dienstleistung"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D6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(2002),</w:t>
            </w:r>
          </w:p>
          <w:p w14:paraId="6CF34B9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385-397</w:t>
            </w:r>
          </w:p>
        </w:tc>
      </w:tr>
      <w:tr w:rsidR="0096375E" w:rsidRPr="0096375E" w14:paraId="13FD900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DB6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Astrid Stadler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93A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neue Formen der Informationstechnik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4A3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115 (2002),</w:t>
            </w:r>
          </w:p>
          <w:p w14:paraId="0060933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413-444</w:t>
            </w:r>
          </w:p>
        </w:tc>
      </w:tr>
      <w:tr w:rsidR="0096375E" w:rsidRPr="0096375E" w14:paraId="4A8A115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787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Doz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. Dr. Georg E.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Kodek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 LL.M.,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Richter des LG Eisenstadt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557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neue Formen der Informationstechnik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383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115 (2002),</w:t>
            </w:r>
          </w:p>
          <w:p w14:paraId="7BB7858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445-490</w:t>
            </w:r>
          </w:p>
        </w:tc>
      </w:tr>
      <w:tr w:rsidR="0096375E" w:rsidRPr="0096375E" w14:paraId="27F4482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F2B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lic.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Iur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. Yasmin Iqbal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B08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Bericht über die Diskussion zum Thema „Der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Zivilprozeß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neue Formen der Informationstechnik“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CE2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111 (2002),</w:t>
            </w:r>
          </w:p>
          <w:p w14:paraId="5626C22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491-499</w:t>
            </w:r>
          </w:p>
        </w:tc>
      </w:tr>
      <w:tr w:rsidR="0096375E" w:rsidRPr="0096375E" w14:paraId="7446318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2FF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15D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A88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0265D6D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381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3E4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93B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5CD7575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6CD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lastRenderedPageBreak/>
              <w:t>2004 (Göttingen)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FADE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Die Erneuerung der </w:t>
            </w:r>
            <w:proofErr w:type="spellStart"/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Freiwilligen</w:t>
            </w:r>
            <w:proofErr w:type="spellEnd"/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 Gerichtsbarkeit (bzw. des Außerstreitverfahrens) / Grundprobleme der Parteifähigkeit</w:t>
            </w:r>
          </w:p>
          <w:p w14:paraId="572E53AF" w14:textId="314ED534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558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1E3D948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88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Burkhard Hess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991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und Entwicklungen der Parteifähigkeit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30D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75677D4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267-304</w:t>
            </w:r>
          </w:p>
        </w:tc>
      </w:tr>
      <w:tr w:rsidR="0096375E" w:rsidRPr="0096375E" w14:paraId="46F7D6E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345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Univ.-Prof. Dr. Gerhard Wagner, LL.M.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C3C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Grundprobleme der Parteifähigkeit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586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309B0AB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305-374</w:t>
            </w:r>
          </w:p>
        </w:tc>
      </w:tr>
      <w:tr w:rsidR="0096375E" w:rsidRPr="0096375E" w14:paraId="1429671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C7B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Privatdozentin Dr. Bettina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Heiderhoff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832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der Parteifähigkeit –Diskussionsbericht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5AC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3B179E8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375-379</w:t>
            </w:r>
          </w:p>
        </w:tc>
      </w:tr>
      <w:tr w:rsidR="0096375E" w:rsidRPr="0096375E" w14:paraId="3C27B0E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23E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Reinhard Bork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AF3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Erneuerung 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Freiwilligen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Gerichtsbarkeit aus deutscher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7C7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6E0475C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399-420</w:t>
            </w:r>
          </w:p>
        </w:tc>
      </w:tr>
      <w:tr w:rsidR="0096375E" w:rsidRPr="0096375E" w14:paraId="25C91CA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7FB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Fridolin Walther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6BF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aktuelle Situation 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Freiwilligen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Gerichtsbarkeit nach schweizerischem 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95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767947E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421-443</w:t>
            </w:r>
          </w:p>
        </w:tc>
      </w:tr>
      <w:tr w:rsidR="0096375E" w:rsidRPr="0096375E" w14:paraId="7AE515E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EBE8" w14:textId="3958CF00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Privatdozent Dr.  Christof 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Kerwer</w:t>
            </w:r>
            <w:proofErr w:type="spellEnd"/>
          </w:p>
          <w:p w14:paraId="768743F1" w14:textId="77777777" w:rsidR="009A358C" w:rsidRDefault="009A358C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2C0EAF12" w14:textId="77777777" w:rsidR="009A358C" w:rsidRDefault="009A358C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3D5AC863" w14:textId="77777777" w:rsidR="009A358C" w:rsidRDefault="009A358C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2F5CE625" w14:textId="47AA6EB2" w:rsidR="009A358C" w:rsidRPr="0096375E" w:rsidRDefault="009A358C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Thomas </w:t>
            </w:r>
            <w:proofErr w:type="spellStart"/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Klicka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D00D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Bericht über die Diskussion zum Thema „Die Erneuerung 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Freiwilligen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Gerichtsbarkeit (Außerstreitverfahren) aus deutscher, österreichischer und schweizerischer Sicht“</w:t>
            </w:r>
          </w:p>
          <w:p w14:paraId="19F5EB1E" w14:textId="13284247" w:rsidR="009A358C" w:rsidRPr="0096375E" w:rsidRDefault="009A358C" w:rsidP="009A35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Erneuerung der </w:t>
            </w:r>
            <w:proofErr w:type="spellStart"/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Freiwilligen</w:t>
            </w:r>
            <w:proofErr w:type="spellEnd"/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Gerichtsbarkeit aus</w:t>
            </w:r>
            <w:r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</w:t>
            </w:r>
            <w:r w:rsidRPr="009A358C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österreichischer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90E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117 (2004),</w:t>
            </w:r>
          </w:p>
          <w:p w14:paraId="4349A25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445-451</w:t>
            </w:r>
          </w:p>
        </w:tc>
      </w:tr>
      <w:tr w:rsidR="0096375E" w:rsidRPr="0096375E" w14:paraId="74108D7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314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920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392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65C3757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4D2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7DC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0B8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7A75FE2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E82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lastRenderedPageBreak/>
              <w:t>2006 (Heidelberg)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218E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Die Große Justizreform in Deutschland</w:t>
            </w:r>
          </w:p>
          <w:p w14:paraId="1D9D9676" w14:textId="5585DB5B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E25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43D774C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D50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Wolfgang Lüke, LL.M. (Chicago)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D2C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Musterentscheid nach dem neuen Kapitalanleger-Musterverfahrensgesetz. Entscheidungsmuster bei gleichgerichteten Interessen?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958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119 (2006),</w:t>
            </w:r>
          </w:p>
          <w:p w14:paraId="7792551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131-158</w:t>
            </w:r>
          </w:p>
        </w:tc>
      </w:tr>
      <w:tr w:rsidR="0096375E" w:rsidRPr="0096375E" w14:paraId="2CFAAAC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D8D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o. Univ.-Prof. Dr. h. c.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Dr. Walter H. Rechberger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A4C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neue österreichische Schiedsrecht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126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119 (2006),</w:t>
            </w:r>
          </w:p>
          <w:p w14:paraId="3B5AFF2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261-278</w:t>
            </w:r>
          </w:p>
        </w:tc>
      </w:tr>
      <w:tr w:rsidR="0096375E" w:rsidRPr="0096375E" w14:paraId="4864EBC0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30B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Stephan Weth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CA1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Große Justizreform in Deutschland – Ein Bericht aus Sicht der Wissenschaft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F13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120 (2007),</w:t>
            </w:r>
          </w:p>
          <w:p w14:paraId="6F1D0C1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135-157</w:t>
            </w:r>
          </w:p>
        </w:tc>
      </w:tr>
      <w:tr w:rsidR="0096375E" w:rsidRPr="0096375E" w14:paraId="531AE87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FD1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3B1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A69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6AA0265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159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3CDD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  <w:p w14:paraId="5847B11C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  <w:p w14:paraId="638750AB" w14:textId="0F62B1B2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91E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504E09D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556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2008 (Osnabrück)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FE58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Grundfragen und aktuelle Probleme des Beweisrechts</w:t>
            </w:r>
          </w:p>
          <w:p w14:paraId="0B3952E7" w14:textId="516268E5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17A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1D041D4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F1A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Ingo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Saenger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026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und aktuelle Probleme des Beweisrechts aus deutscher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3E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60D66C4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139-163</w:t>
            </w:r>
          </w:p>
        </w:tc>
      </w:tr>
      <w:tr w:rsidR="0096375E" w:rsidRPr="0096375E" w14:paraId="477F563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3B6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Jürgen C.T.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Rassi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Richter des OLG Wien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BA54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Aufklärungs- und Mitwirkungspflichten der nicht beweisbelasteten Partei im Zivilprozess aus österreichischer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949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63E446D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165-202</w:t>
            </w:r>
          </w:p>
        </w:tc>
      </w:tr>
      <w:tr w:rsidR="0096375E" w:rsidRPr="0096375E" w14:paraId="20A4025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46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Dr. h.c. Hiroyuki Matsumoto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AB2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Grundfragen und aktuelle Probleme des Beweisrechts in Japan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CF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183E147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203-224</w:t>
            </w:r>
          </w:p>
        </w:tc>
      </w:tr>
      <w:tr w:rsidR="0096375E" w:rsidRPr="0096375E" w14:paraId="755E859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30D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Mary-Rose McGuire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11B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Grundfragen und aktuelle Probleme des Beweisrechts – Diskussionsbericht zu den 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Referaten von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Saenger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,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RiOLG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Wien Dr.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Rassi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Prof. Matsumoto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F4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ZZP 121 (2008),</w:t>
            </w:r>
          </w:p>
          <w:p w14:paraId="20659DA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225-231</w:t>
            </w:r>
          </w:p>
        </w:tc>
      </w:tr>
      <w:tr w:rsidR="0096375E" w:rsidRPr="0096375E" w14:paraId="508350A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848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Isaak Meier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784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dogmatische Situation des Vollstreckungsrechts aus der Sicht des schweizerischen Rechts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  <w:t>1. Teil: Vollstreckungstitel sowie Mittel und Zweck der Zwangsvollstreckung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D15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39320F5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295-350</w:t>
            </w:r>
          </w:p>
        </w:tc>
      </w:tr>
      <w:tr w:rsidR="0096375E" w:rsidRPr="0096375E" w14:paraId="472894B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CF0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BCC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2. Teil: Schuldnerschutz und Gläubigerkoordination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DC3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6C34F85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427-474</w:t>
            </w:r>
          </w:p>
        </w:tc>
      </w:tr>
      <w:tr w:rsidR="0096375E" w:rsidRPr="0096375E" w14:paraId="1B6F077E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4D8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Christian Berger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4F8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Haftungsrechtliche Verteilungsprinzipien an der Schnittstelle von Einzelzwangsvollstreckung und Insolvenz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9D9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222909F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407-426</w:t>
            </w:r>
          </w:p>
        </w:tc>
      </w:tr>
      <w:tr w:rsidR="0096375E" w:rsidRPr="0096375E" w14:paraId="39A3C9A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354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iur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. Nikolaos K.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Klamaris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C49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Zum Stand des griechischen Zwangsvollstreckungsrechts – eine zusammenfassende Skizze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5A6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1E5EE5D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475-502</w:t>
            </w:r>
          </w:p>
        </w:tc>
      </w:tr>
      <w:tr w:rsidR="0096375E" w:rsidRPr="0096375E" w14:paraId="6F5A858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40F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Mary-Rose McGuire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19E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dogmatische Situation des Vollstreckungsrechts unter Einschluss europarechtlicher Entwicklungen – Diskussionsbericht zu den Referaten von Prof. Berger, Prof. Meier und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Klamaris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620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121 (2008),</w:t>
            </w:r>
          </w:p>
          <w:p w14:paraId="626C49D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503-510</w:t>
            </w:r>
          </w:p>
        </w:tc>
      </w:tr>
      <w:tr w:rsidR="0096375E" w:rsidRPr="0096375E" w14:paraId="687A42C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F7C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BEE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83C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16DAC23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9B7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509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59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0E3CA9C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DC6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lastRenderedPageBreak/>
              <w:t>2010 (Wien)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BBA4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Geheimnisschutz im Zivilrecht aus deutscher, österreichischer und schweizerischer Sicht / Grundfragen und aktuelle Probleme der Mediation</w:t>
            </w:r>
          </w:p>
          <w:p w14:paraId="290CD010" w14:textId="2250580D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AB7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7A824C5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18E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Astrid Stadler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4FC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Geheimnisschutz im Zivilprozess aus deutscher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19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123 (2010),</w:t>
            </w:r>
          </w:p>
          <w:p w14:paraId="2D56EB0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261-282</w:t>
            </w:r>
          </w:p>
        </w:tc>
      </w:tr>
      <w:tr w:rsidR="0096375E" w:rsidRPr="0096375E" w14:paraId="540420D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CBA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Hubertus Schumacher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07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Geheimnisschutz im Zivilprozess aus österreichischer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B2B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123 (2010),</w:t>
            </w:r>
          </w:p>
          <w:p w14:paraId="64A61F1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283-301</w:t>
            </w:r>
          </w:p>
        </w:tc>
      </w:tr>
      <w:tr w:rsidR="0096375E" w:rsidRPr="0096375E" w14:paraId="1058506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476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Rodrigo Rodriguez, Rechtsanwalt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009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Geheimnisschutz in der neuen Schweizerischen ZPO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21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123 (2010),</w:t>
            </w:r>
          </w:p>
          <w:p w14:paraId="2A7CC9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303-320</w:t>
            </w:r>
          </w:p>
        </w:tc>
      </w:tr>
      <w:tr w:rsidR="0096375E" w:rsidRPr="0096375E" w14:paraId="24A4402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D0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Privatdozent Dr. Pascal Grolimund, LL.M.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7D0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Mediation: Balance zwischen Freiheit und Förmlichkeit. Überlegungen aus Schweizer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09D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123 (2010),</w:t>
            </w:r>
          </w:p>
          <w:p w14:paraId="4C9FAC5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393-426</w:t>
            </w:r>
          </w:p>
        </w:tc>
      </w:tr>
      <w:tr w:rsidR="0096375E" w:rsidRPr="0096375E" w14:paraId="3A28ECF7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063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Burkhard Hess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257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Perspektiven der gerichtsinternen Mediation in Deutschland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B8E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124 (2011),</w:t>
            </w:r>
          </w:p>
          <w:p w14:paraId="42971C6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137-162</w:t>
            </w:r>
          </w:p>
        </w:tc>
      </w:tr>
      <w:tr w:rsidR="0096375E" w:rsidRPr="0096375E" w14:paraId="2E18944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81E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Hanns Prütting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F09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Ein Plädoyer gegen Gerichtsmediation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350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124 (2011),</w:t>
            </w:r>
          </w:p>
          <w:p w14:paraId="2AC04B6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163-172</w:t>
            </w:r>
          </w:p>
        </w:tc>
      </w:tr>
      <w:tr w:rsidR="0096375E" w:rsidRPr="0096375E" w14:paraId="148EC10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C2B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6F57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  <w:p w14:paraId="452476B2" w14:textId="6263D133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60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3EDEAB1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04A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2012 (Halle)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2DD4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Insolvenz im Umbruch / Die Revision der EuGVVO / Einheitlicher kollektiver Rechtsschutz in Europa? / Mindeststandards im Zivilprozessrecht</w:t>
            </w:r>
          </w:p>
          <w:p w14:paraId="60B14FFB" w14:textId="6EFACB0A" w:rsidR="00C1614F" w:rsidRPr="0096375E" w:rsidRDefault="00C1614F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329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 </w:t>
            </w:r>
          </w:p>
        </w:tc>
      </w:tr>
      <w:tr w:rsidR="0096375E" w:rsidRPr="0096375E" w14:paraId="444A685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211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Prof. Dr. Ulrich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Foerste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74D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Gläubigerautonomie und Sanierung im Lichte des ESUG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EFC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50A0CFA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265-284</w:t>
            </w:r>
          </w:p>
        </w:tc>
      </w:tr>
      <w:tr w:rsidR="0096375E" w:rsidRPr="0096375E" w14:paraId="7B75F7E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DB4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Andreas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Konecny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19A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Sanierung im Lichte des österreichischen IRÄG 2010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9E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54B9EAE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285-315</w:t>
            </w:r>
          </w:p>
        </w:tc>
      </w:tr>
      <w:tr w:rsidR="0096375E" w:rsidRPr="0096375E" w14:paraId="27F34E5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7F5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Ramon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Mabillard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 LL.M.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F03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schweizerische Sanierungsrecht in Revision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81A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6F12311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317-340</w:t>
            </w:r>
          </w:p>
        </w:tc>
      </w:tr>
      <w:tr w:rsidR="0096375E" w:rsidRPr="0096375E" w14:paraId="6BF97332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8F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Reinhard Bork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C7E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The Scheme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of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Arrangement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D81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International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Insolvency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Law Review 2012, 477- 490</w:t>
            </w:r>
          </w:p>
        </w:tc>
      </w:tr>
      <w:tr w:rsidR="0096375E" w:rsidRPr="0096375E" w14:paraId="2464C860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2FC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Daniel Matthias Klocke, LL.M. oec.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1E2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Insolvenz im Umbruch - Diskussionsbericht zu den Referaten von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Foerste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,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Konecny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,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Mabillard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Prof. Bork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290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0C1F35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341-343</w:t>
            </w:r>
          </w:p>
        </w:tc>
      </w:tr>
      <w:tr w:rsidR="0096375E" w:rsidRPr="0096375E" w14:paraId="4F41E07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C75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Alexander Bruns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44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Einheitlicher kollektiver Rechtsschutz in Europa?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166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79DDDBB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399-419</w:t>
            </w:r>
          </w:p>
        </w:tc>
      </w:tr>
      <w:tr w:rsidR="0096375E" w:rsidRPr="0096375E" w14:paraId="6FD546E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A32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Tanja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Domej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B17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Einheitlicher kollektiver Rechtsschutz in Europa?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097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2307730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421-458</w:t>
            </w:r>
          </w:p>
        </w:tc>
      </w:tr>
      <w:tr w:rsidR="0096375E" w:rsidRPr="0096375E" w14:paraId="4CFA443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3148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Daniel Matthias Klocke, LL.M. oec.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92D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Diskussionsbericht zu den Referaten von Prof. Bruns und Prof.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Domej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FDD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125 (2012),</w:t>
            </w:r>
          </w:p>
          <w:p w14:paraId="079A7EA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459-461</w:t>
            </w:r>
          </w:p>
        </w:tc>
      </w:tr>
      <w:tr w:rsidR="0096375E" w:rsidRPr="0096375E" w14:paraId="75FAB96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6AAB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Christoph Althammer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F6CB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Mindeststandards im Zivilprozess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86F6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126 (2013),</w:t>
            </w:r>
          </w:p>
          <w:p w14:paraId="2BEE7491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3-38</w:t>
            </w:r>
          </w:p>
        </w:tc>
      </w:tr>
      <w:tr w:rsidR="0096375E" w:rsidRPr="0096375E" w14:paraId="0F1B3A4F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F013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Daniel Matthias Klocke, LL.M. oec.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D759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Diskussionsbericht zum Referat von Prof. Althammer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785A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126 (2013),</w:t>
            </w:r>
          </w:p>
          <w:p w14:paraId="30D8FAD3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39 - 41</w:t>
            </w:r>
          </w:p>
        </w:tc>
      </w:tr>
      <w:tr w:rsidR="0096375E" w:rsidRPr="0096375E" w14:paraId="379F19D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B162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Wolfgang Hau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B76B" w14:textId="77777777" w:rsidR="0096375E" w:rsidRPr="0096375E" w:rsidRDefault="0096375E" w:rsidP="0096375E">
            <w:pPr>
              <w:spacing w:after="32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Reform der Brüssel I-Verordnung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744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 </w:t>
            </w:r>
          </w:p>
        </w:tc>
      </w:tr>
      <w:tr w:rsidR="0096375E" w:rsidRPr="0096375E" w14:paraId="11CD194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FF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6D1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AE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5373C47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A8A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2014 (Freiburg)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FBB7" w14:textId="77777777" w:rsidR="0096375E" w:rsidRPr="00C512EC" w:rsidRDefault="0096375E" w:rsidP="009637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Die Rolle des dogmatischen Denkens im Zivilprozessrecht / Die Steuerung des Zivilprozesses / Mediation / Neue </w:t>
            </w:r>
            <w:proofErr w:type="spellStart"/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>EuGVO</w:t>
            </w:r>
            <w:proofErr w:type="spellEnd"/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lang w:eastAsia="de-DE"/>
              </w:rPr>
              <w:t xml:space="preserve"> / Schiedsverfahrensrecht</w:t>
            </w:r>
          </w:p>
          <w:p w14:paraId="7F063C80" w14:textId="5386E6C5" w:rsidR="00C1614F" w:rsidRPr="0096375E" w:rsidRDefault="00C1614F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E3E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0A00B1B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69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Herbert Roth / </w:t>
            </w:r>
          </w:p>
          <w:p w14:paraId="2A88ED5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Burkhard Hess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F7A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Gemeinsame Resolution der Vereinigung der Zivilprozessrechtslehrer und der wissenschaftlichen Vereinigung für internationales Verfahrensrecht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A17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2336D7C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269</w:t>
            </w:r>
          </w:p>
        </w:tc>
      </w:tr>
      <w:tr w:rsidR="0096375E" w:rsidRPr="0096375E" w14:paraId="4B2E883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1A0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Dres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. h.c. Rolf Stürner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B3D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Rolle des dogmatischen Denkens im Zivilprozessrecht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154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58A4F3E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271 - 332</w:t>
            </w:r>
          </w:p>
        </w:tc>
      </w:tr>
      <w:tr w:rsidR="0096375E" w:rsidRPr="0096375E" w14:paraId="72CCCE06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6E6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Michael Heese, LL.M.(Yale)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D13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Rolle des dogmatischen Denkens im Zivilprozessrecht – Diskussionsbericht zu dem Referat von </w:t>
            </w:r>
            <w:r w:rsidRPr="0096375E">
              <w:rPr>
                <w:rFonts w:eastAsia="Times New Roman" w:cstheme="minorHAnsi"/>
                <w:i/>
                <w:iCs/>
                <w:color w:val="000000" w:themeColor="text1"/>
                <w:sz w:val="32"/>
                <w:szCs w:val="32"/>
                <w:lang w:eastAsia="de-DE"/>
              </w:rPr>
              <w:t>Prof. Dr. </w:t>
            </w:r>
            <w:proofErr w:type="spellStart"/>
            <w:r w:rsidRPr="0096375E">
              <w:rPr>
                <w:rFonts w:eastAsia="Times New Roman" w:cstheme="minorHAnsi"/>
                <w:i/>
                <w:iCs/>
                <w:color w:val="000000" w:themeColor="text1"/>
                <w:sz w:val="32"/>
                <w:szCs w:val="32"/>
                <w:lang w:eastAsia="de-DE"/>
              </w:rPr>
              <w:t>Dres</w:t>
            </w:r>
            <w:proofErr w:type="spellEnd"/>
            <w:r w:rsidRPr="0096375E">
              <w:rPr>
                <w:rFonts w:eastAsia="Times New Roman" w:cstheme="minorHAnsi"/>
                <w:i/>
                <w:iCs/>
                <w:color w:val="000000" w:themeColor="text1"/>
                <w:sz w:val="32"/>
                <w:szCs w:val="32"/>
                <w:lang w:eastAsia="de-DE"/>
              </w:rPr>
              <w:t>. h.c. Rolf Stürner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F6A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7123504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333 - 338</w:t>
            </w:r>
          </w:p>
        </w:tc>
      </w:tr>
      <w:tr w:rsidR="0096375E" w:rsidRPr="0096375E" w14:paraId="58B14E5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B42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Christoph Thole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9B9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neue Mediationsgesetz - Mediation im und an der Schnittstelle zum Zivilprozess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2FB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17C76D1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339 - 370</w:t>
            </w:r>
          </w:p>
        </w:tc>
      </w:tr>
      <w:tr w:rsidR="0096375E" w:rsidRPr="0096375E" w14:paraId="23DD8A0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6B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Dr. Michael Heese, LL.M.(Yale)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BFB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Das neue Mediationsgesetz – Diskussionsbericht zu dem Referat von </w:t>
            </w:r>
            <w:r w:rsidRPr="0096375E">
              <w:rPr>
                <w:rFonts w:eastAsia="Times New Roman" w:cstheme="minorHAnsi"/>
                <w:i/>
                <w:iCs/>
                <w:color w:val="000000" w:themeColor="text1"/>
                <w:sz w:val="32"/>
                <w:szCs w:val="32"/>
                <w:lang w:eastAsia="de-DE"/>
              </w:rPr>
              <w:t>Prof. Dr. Christoph Thole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521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77B2DD3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371- 374</w:t>
            </w:r>
          </w:p>
        </w:tc>
      </w:tr>
      <w:tr w:rsidR="0096375E" w:rsidRPr="0096375E" w14:paraId="5779655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22E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Thomas Pfeiffer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B2C2" w14:textId="77777777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Fortentwicklung des Europäischen Prozessrechts durch die neue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EuGVO</w:t>
            </w:r>
            <w:proofErr w:type="spellEnd"/>
          </w:p>
          <w:p w14:paraId="3118FB7E" w14:textId="75479241" w:rsidR="00C512EC" w:rsidRPr="0096375E" w:rsidRDefault="00C512EC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E91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6E1FDD4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409 - 430</w:t>
            </w:r>
          </w:p>
        </w:tc>
      </w:tr>
      <w:tr w:rsidR="0096375E" w:rsidRPr="0096375E" w14:paraId="32D5345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34A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Beate Gsell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05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Entwicklungen im Europäischen Verbraucherzuständigkeitsrecht – Reform 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EuGVO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und Rechtsprechung des EuGH zum Merkmal des „Ausrichtens“ in Art.15 Abs.1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lit.c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EuGVO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A41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511BCEB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431 - 460</w:t>
            </w:r>
          </w:p>
        </w:tc>
      </w:tr>
      <w:tr w:rsidR="0096375E" w:rsidRPr="0096375E" w14:paraId="27633E9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7D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Univ.-Prof. Dr. Bettina Nunner-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Krautgasser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B5C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Neuregelung der ausschließlichen Gerichtsstandsvereinbarungen in der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EuGVO</w:t>
            </w:r>
            <w:proofErr w:type="spellEnd"/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E56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0099CD3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461- 482</w:t>
            </w:r>
          </w:p>
        </w:tc>
      </w:tr>
      <w:tr w:rsidR="0096375E" w:rsidRPr="0096375E" w14:paraId="074C6A9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8E0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Julia Caroline Scherpe, LL.M.(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Cantab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8F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Neue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EuGVO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- 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21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127 (2014),</w:t>
            </w:r>
          </w:p>
          <w:p w14:paraId="4D88770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483 - 491</w:t>
            </w:r>
          </w:p>
        </w:tc>
      </w:tr>
      <w:tr w:rsidR="0096375E" w:rsidRPr="0096375E" w14:paraId="675F81D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961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Abbo Junker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DB6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Steuerung des Zivilprozesses durch das Kosten- und Streitwertrecht im anglo-amerikanischen System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1A5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128 (2015),</w:t>
            </w:r>
          </w:p>
          <w:p w14:paraId="5F5F557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3 - 28</w:t>
            </w:r>
          </w:p>
        </w:tc>
      </w:tr>
      <w:tr w:rsidR="0096375E" w:rsidRPr="0096375E" w14:paraId="20FDF0C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D2E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Univ.-Prof. Dr. Georg E. 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Kodek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, LL.M.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C22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Funktion und Dogmatik des Prozesskostenersatzes aus österreichischer Sicht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1A4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128 (2015),</w:t>
            </w:r>
          </w:p>
          <w:p w14:paraId="5939FF2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29 - 68</w:t>
            </w:r>
          </w:p>
        </w:tc>
      </w:tr>
      <w:tr w:rsidR="0096375E" w:rsidRPr="0096375E" w14:paraId="12206F0B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EC7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Christian Wolf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53B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Steuerung des Zivilprozesses durch Streitwert- und Kostenrecht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455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128 (2015),</w:t>
            </w:r>
          </w:p>
          <w:p w14:paraId="10C5DF9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69 - 97</w:t>
            </w:r>
          </w:p>
        </w:tc>
      </w:tr>
      <w:tr w:rsidR="0096375E" w:rsidRPr="0096375E" w14:paraId="562F188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A6C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Priv.-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Doz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. Dr. Michael Heese, LL.M. (Yale)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F97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Die Steuerung des Zivilprozesses durch das Kosten- und Streitwertrecht im Vergleich mit im 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Anglo-Amerikanischen System – 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DD3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ZZP 128 (2015),</w:t>
            </w:r>
          </w:p>
          <w:p w14:paraId="3C925E0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99 - 105</w:t>
            </w:r>
          </w:p>
        </w:tc>
      </w:tr>
      <w:tr w:rsidR="0096375E" w:rsidRPr="0096375E" w14:paraId="715AC5E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AE6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Joachim Münch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068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Rechtsprobleme schiedsrichterlicher Zuständigkeit. Rahmenbedingungen und Regelungsbedarfe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4F3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128 (2015),</w:t>
            </w:r>
          </w:p>
          <w:p w14:paraId="1ACACE5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307 - 333</w:t>
            </w:r>
          </w:p>
        </w:tc>
      </w:tr>
      <w:tr w:rsidR="0096375E" w:rsidRPr="0096375E" w14:paraId="5E54BE03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469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Dr. Julia Caroline Scherpe, LL.M.(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Cantab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FB3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Schiedsverfahrensrecht - 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EC7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128 (2015),</w:t>
            </w:r>
          </w:p>
          <w:p w14:paraId="0F8E3A0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335 - 340</w:t>
            </w:r>
          </w:p>
        </w:tc>
      </w:tr>
      <w:tr w:rsidR="0096375E" w:rsidRPr="0096375E" w14:paraId="1578E80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5E0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B2F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97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193CEB5D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1B6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D1E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471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593D35A8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167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2016 (Hannover)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B3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78F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</w:tr>
      <w:tr w:rsidR="0096375E" w:rsidRPr="0096375E" w14:paraId="33DC659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422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Caroline Meller-Hannich</w:t>
            </w:r>
          </w:p>
          <w:p w14:paraId="6837918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2E4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Rolle des Sachverständigen im deutschen Zivilprozess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0B8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6959C4B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263 - 295</w:t>
            </w:r>
          </w:p>
        </w:tc>
      </w:tr>
      <w:tr w:rsidR="0096375E" w:rsidRPr="0096375E" w14:paraId="696305D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314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Haimo Schack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8D8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Waffengleichheit im Zivilprozess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E7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23C2206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393 - 416</w:t>
            </w:r>
          </w:p>
        </w:tc>
      </w:tr>
      <w:tr w:rsidR="0096375E" w:rsidRPr="0096375E" w14:paraId="3E4DFDC5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AF7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Nassim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Eslami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/Dr. Björn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Steinrötter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686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Waffengleichheit im Zivilprozess – 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3BF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5D987F0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417 - 420</w:t>
            </w:r>
          </w:p>
        </w:tc>
      </w:tr>
      <w:tr w:rsidR="0096375E" w:rsidRPr="0096375E" w14:paraId="47301A3C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3A5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Nicola Preuß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27C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elektronische Zivilprozess – Nutzen oder Schaden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6B1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6DADFF8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421 - 456</w:t>
            </w:r>
          </w:p>
        </w:tc>
      </w:tr>
      <w:tr w:rsidR="0096375E" w:rsidRPr="0096375E" w14:paraId="6849FD51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3AF4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Nassim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Eslami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/Dr. Björn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Steinrötter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5D3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elektronische Zivilprozess – Diskussionsbericht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A24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7FB89C1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457 - 460</w:t>
            </w:r>
          </w:p>
        </w:tc>
      </w:tr>
      <w:tr w:rsidR="0096375E" w:rsidRPr="0096375E" w14:paraId="57D6F7E4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052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Moritz Brinkmann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DB1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Das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lex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fori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-Prinzip und Alternativen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F75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129 (2016),</w:t>
            </w:r>
          </w:p>
          <w:p w14:paraId="2A9CAE4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461 - 499</w:t>
            </w:r>
          </w:p>
        </w:tc>
      </w:tr>
      <w:tr w:rsidR="0096375E" w:rsidRPr="0096375E" w14:paraId="3C8600F9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C9B5" w14:textId="546111F9" w:rsid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Nassim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Eslami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/Dr. Björn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Steinrötter</w:t>
            </w:r>
            <w:proofErr w:type="spellEnd"/>
          </w:p>
          <w:p w14:paraId="2AFB599F" w14:textId="77777777" w:rsidR="00C1614F" w:rsidRPr="0096375E" w:rsidRDefault="00C1614F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2CCCB67C" w14:textId="07A9EC4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Thomas Sutter-Somm</w:t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  <w:p w14:paraId="44818D3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Nassim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Eslami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/ Dr. Björn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Steinrötter</w:t>
            </w:r>
            <w:proofErr w:type="spellEnd"/>
          </w:p>
          <w:p w14:paraId="3912319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Christoph A. Kern, LL.M. (Harvard)</w:t>
            </w:r>
          </w:p>
          <w:p w14:paraId="0A0669A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Christoph A. Kern, LL.M. (Harvard)</w:t>
            </w:r>
          </w:p>
          <w:p w14:paraId="331094D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Prof. Dr. Martin Spitzer</w:t>
            </w:r>
          </w:p>
          <w:p w14:paraId="1E2B0680" w14:textId="732B065E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73A522C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Dr. Nassim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Eslami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/ Dr. Björn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Steinrötter</w:t>
            </w:r>
            <w:proofErr w:type="spellEnd"/>
          </w:p>
          <w:p w14:paraId="21343B0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  <w:p w14:paraId="6BC97CC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  <w:u w:val="single"/>
                <w:lang w:eastAsia="de-DE"/>
              </w:rPr>
            </w:pPr>
            <w:r w:rsidRPr="0096375E">
              <w:rPr>
                <w:rFonts w:eastAsia="Times New Roman" w:cstheme="minorHAnsi"/>
                <w:b/>
                <w:bCs/>
                <w:color w:val="000000" w:themeColor="text1"/>
                <w:sz w:val="36"/>
                <w:szCs w:val="36"/>
                <w:u w:val="single"/>
                <w:lang w:eastAsia="de-DE"/>
              </w:rPr>
              <w:t>2018 (Basel)</w:t>
            </w:r>
          </w:p>
          <w:p w14:paraId="2BC55E4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 xml:space="preserve">Prof. Dr. Andreas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Piekenbrock</w:t>
            </w:r>
            <w:proofErr w:type="spellEnd"/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834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 xml:space="preserve">Lex </w:t>
            </w:r>
            <w:proofErr w:type="spellStart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fori</w:t>
            </w:r>
            <w:proofErr w:type="spellEnd"/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-Prinzip – Diskussionsbericht</w:t>
            </w:r>
          </w:p>
          <w:p w14:paraId="7A63412B" w14:textId="1CDA0629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4CC7F5CC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Die neue schweizerische Zivilprozessordnung - ein Zukunftsmodell?</w:t>
            </w:r>
          </w:p>
          <w:p w14:paraId="2E2D719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Schweizerische Zivilprozessordnung - Diskussionsbericht</w:t>
            </w:r>
          </w:p>
          <w:p w14:paraId="206BAFE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gesetzliche Richter - Verfassungsprinzip oder Ermessensfrage? Teil I</w:t>
            </w:r>
          </w:p>
          <w:p w14:paraId="5E4923E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gesetzliche Richter - Verfassungsprinzip oder Ermessensfrage? Teil II</w:t>
            </w:r>
          </w:p>
          <w:p w14:paraId="36F2A0E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Der Sachverständigenbeweis im österreichischen Zivilprozess</w:t>
            </w:r>
          </w:p>
          <w:p w14:paraId="15142EF7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Sachverständige im Zivilprozess -Diskussionsbericht</w:t>
            </w:r>
          </w:p>
          <w:p w14:paraId="3A94FB93" w14:textId="28E0D53B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  <w:p w14:paraId="2231B09E" w14:textId="77777777" w:rsidR="00C1614F" w:rsidRDefault="00C1614F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0083F8B8" w14:textId="54A03C2F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Beweisfragen bei kapitalmarktrechtlichen Prozessen</w:t>
            </w:r>
          </w:p>
          <w:p w14:paraId="61E954CD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  <w:p w14:paraId="4F6731E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A89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ZZP 129 (2016),</w:t>
            </w:r>
          </w:p>
          <w:p w14:paraId="05DE25A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501 - 504</w:t>
            </w:r>
          </w:p>
          <w:p w14:paraId="3657BF0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130 (2017),</w:t>
            </w:r>
          </w:p>
          <w:p w14:paraId="5F493CD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61 - 85</w:t>
            </w:r>
          </w:p>
          <w:p w14:paraId="17AF421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130 (2017),</w:t>
            </w:r>
          </w:p>
          <w:p w14:paraId="39876B9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87 - 89</w:t>
            </w:r>
          </w:p>
          <w:p w14:paraId="1B371D4E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130 (2017),</w:t>
            </w:r>
          </w:p>
          <w:p w14:paraId="2C6BFB9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91 - 120</w:t>
            </w:r>
          </w:p>
          <w:p w14:paraId="459EFFC2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130 (2017),</w:t>
            </w:r>
          </w:p>
          <w:p w14:paraId="7FC688A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137 - 179</w:t>
            </w:r>
          </w:p>
          <w:p w14:paraId="7E75139B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131 (2018),</w:t>
            </w:r>
          </w:p>
          <w:p w14:paraId="6C7E1046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25 - 52</w:t>
            </w:r>
          </w:p>
          <w:p w14:paraId="3B434E1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131 (2018),</w:t>
            </w:r>
          </w:p>
          <w:p w14:paraId="201750D3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53 - 56</w:t>
            </w:r>
          </w:p>
          <w:p w14:paraId="39847649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br/>
            </w:r>
          </w:p>
          <w:p w14:paraId="29BA9AE0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</w:p>
          <w:p w14:paraId="76D43A5F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ZZP 131 (2018),</w:t>
            </w:r>
          </w:p>
          <w:p w14:paraId="46D034CA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413 - 456</w:t>
            </w:r>
          </w:p>
        </w:tc>
      </w:tr>
      <w:tr w:rsidR="0096375E" w:rsidRPr="0096375E" w14:paraId="09D2820A" w14:textId="77777777" w:rsidTr="0096375E"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741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lastRenderedPageBreak/>
              <w:t> </w:t>
            </w:r>
          </w:p>
        </w:tc>
        <w:tc>
          <w:tcPr>
            <w:tcW w:w="6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C0E8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6DB5" w14:textId="77777777" w:rsidR="0096375E" w:rsidRPr="0096375E" w:rsidRDefault="0096375E" w:rsidP="0096375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</w:pPr>
            <w:r w:rsidRPr="0096375E">
              <w:rPr>
                <w:rFonts w:eastAsia="Times New Roman" w:cstheme="minorHAnsi"/>
                <w:color w:val="000000" w:themeColor="text1"/>
                <w:sz w:val="32"/>
                <w:szCs w:val="32"/>
                <w:lang w:eastAsia="de-DE"/>
              </w:rPr>
              <w:t>  </w:t>
            </w:r>
          </w:p>
        </w:tc>
      </w:tr>
    </w:tbl>
    <w:p w14:paraId="08D6FBA7" w14:textId="77777777" w:rsidR="00EB513C" w:rsidRPr="0096375E" w:rsidRDefault="00EB513C">
      <w:pPr>
        <w:rPr>
          <w:rFonts w:cstheme="minorHAnsi"/>
          <w:color w:val="000000" w:themeColor="text1"/>
        </w:rPr>
      </w:pPr>
    </w:p>
    <w:sectPr w:rsidR="00EB513C" w:rsidRPr="0096375E" w:rsidSect="0096375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5E"/>
    <w:rsid w:val="005457DC"/>
    <w:rsid w:val="0096375E"/>
    <w:rsid w:val="009A358C"/>
    <w:rsid w:val="00C1614F"/>
    <w:rsid w:val="00C512EC"/>
    <w:rsid w:val="00E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FBD9"/>
  <w15:chartTrackingRefBased/>
  <w15:docId w15:val="{E1E890FB-2F34-4C48-9AE2-E9AE868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">
    <w:name w:val="p1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1">
    <w:name w:val="s1"/>
    <w:basedOn w:val="Absatz-Standardschriftart"/>
    <w:rsid w:val="0096375E"/>
  </w:style>
  <w:style w:type="paragraph" w:customStyle="1" w:styleId="p2">
    <w:name w:val="p2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3">
    <w:name w:val="p3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2">
    <w:name w:val="s2"/>
    <w:basedOn w:val="Absatz-Standardschriftart"/>
    <w:rsid w:val="0096375E"/>
  </w:style>
  <w:style w:type="character" w:customStyle="1" w:styleId="apple-converted-space">
    <w:name w:val="apple-converted-space"/>
    <w:basedOn w:val="Absatz-Standardschriftart"/>
    <w:rsid w:val="0096375E"/>
  </w:style>
  <w:style w:type="paragraph" w:customStyle="1" w:styleId="p4">
    <w:name w:val="p4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5">
    <w:name w:val="p5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6">
    <w:name w:val="p6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7">
    <w:name w:val="p7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8">
    <w:name w:val="p8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9">
    <w:name w:val="p9"/>
    <w:basedOn w:val="Standard"/>
    <w:rsid w:val="0096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3">
    <w:name w:val="s3"/>
    <w:basedOn w:val="Absatz-Standardschriftart"/>
    <w:rsid w:val="0096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2424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Rinck</dc:creator>
  <cp:keywords/>
  <dc:description/>
  <cp:lastModifiedBy>Karl Rinck</cp:lastModifiedBy>
  <cp:revision>2</cp:revision>
  <dcterms:created xsi:type="dcterms:W3CDTF">2022-09-12T11:13:00Z</dcterms:created>
  <dcterms:modified xsi:type="dcterms:W3CDTF">2022-11-07T14:23:00Z</dcterms:modified>
</cp:coreProperties>
</file>